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BB2C" w14:textId="77777777" w:rsidR="00895AD7" w:rsidRDefault="00895AD7">
      <w:r>
        <w:t>Haitian Revolution</w:t>
      </w:r>
      <w:r w:rsidR="000A383A">
        <w:t xml:space="preserve"> (1791-1804)</w:t>
      </w:r>
    </w:p>
    <w:p w14:paraId="73F55D39" w14:textId="77777777" w:rsidR="00895AD7" w:rsidRDefault="00895AD7">
      <w:r>
        <w:t>Grade: 9</w:t>
      </w:r>
      <w:r w:rsidRPr="00895AD7">
        <w:rPr>
          <w:vertAlign w:val="superscript"/>
        </w:rPr>
        <w:t>th</w:t>
      </w:r>
      <w:r>
        <w:t xml:space="preserve"> grade world history </w:t>
      </w:r>
    </w:p>
    <w:p w14:paraId="27065689" w14:textId="77777777" w:rsidR="00895AD7" w:rsidRDefault="00895AD7">
      <w:r>
        <w:t xml:space="preserve">Cora Essenmacher </w:t>
      </w:r>
    </w:p>
    <w:p w14:paraId="39327EF1" w14:textId="77777777" w:rsidR="00895AD7" w:rsidRDefault="00895AD7"/>
    <w:p w14:paraId="613CADBA" w14:textId="77777777" w:rsidR="00895AD7" w:rsidRPr="000A383A" w:rsidRDefault="00895AD7">
      <w:pPr>
        <w:rPr>
          <w:b/>
        </w:rPr>
      </w:pPr>
      <w:r w:rsidRPr="000A383A">
        <w:rPr>
          <w:b/>
        </w:rPr>
        <w:t xml:space="preserve">Standards: </w:t>
      </w:r>
    </w:p>
    <w:p w14:paraId="6FE1B207" w14:textId="0626B7C9" w:rsidR="000A383A" w:rsidRPr="000A383A" w:rsidRDefault="006964F1" w:rsidP="000A383A">
      <w:pPr>
        <w:widowControl w:val="0"/>
        <w:autoSpaceDE w:val="0"/>
        <w:autoSpaceDN w:val="0"/>
        <w:adjustRightInd w:val="0"/>
        <w:rPr>
          <w:rFonts w:cs="Courier"/>
          <w:color w:val="262626"/>
        </w:rPr>
      </w:pPr>
      <w:r>
        <w:t xml:space="preserve">- </w:t>
      </w:r>
      <w:r w:rsidR="000A383A" w:rsidRPr="000A383A">
        <w:rPr>
          <w:rFonts w:cs="Courier"/>
          <w:color w:val="262626"/>
        </w:rPr>
        <w:t>6.2.1 Political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Revolutions–Analyze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the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Age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of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Revolutions</w:t>
      </w:r>
      <w:r w:rsidR="0072196E">
        <w:rPr>
          <w:rFonts w:cs="Courier"/>
          <w:color w:val="262626"/>
        </w:rPr>
        <w:t xml:space="preserve"> </w:t>
      </w:r>
      <w:r w:rsidR="000A383A" w:rsidRPr="0072196E">
        <w:rPr>
          <w:rFonts w:cs="Courier"/>
          <w:color w:val="262626"/>
          <w:highlight w:val="green"/>
        </w:rPr>
        <w:t>by</w:t>
      </w:r>
      <w:r w:rsidR="0072196E" w:rsidRPr="0072196E">
        <w:rPr>
          <w:rFonts w:cs="Courier"/>
          <w:color w:val="262626"/>
          <w:highlight w:val="green"/>
        </w:rPr>
        <w:t xml:space="preserve"> </w:t>
      </w:r>
      <w:r w:rsidR="000A383A" w:rsidRPr="0072196E">
        <w:rPr>
          <w:rFonts w:cs="Courier"/>
          <w:color w:val="262626"/>
          <w:highlight w:val="green"/>
        </w:rPr>
        <w:t>comparing</w:t>
      </w:r>
      <w:r w:rsidR="0072196E" w:rsidRPr="0072196E">
        <w:rPr>
          <w:rFonts w:cs="Courier"/>
          <w:color w:val="262626"/>
          <w:highlight w:val="green"/>
        </w:rPr>
        <w:t xml:space="preserve"> </w:t>
      </w:r>
      <w:r w:rsidR="000A383A" w:rsidRPr="0072196E">
        <w:rPr>
          <w:rFonts w:cs="Courier"/>
          <w:color w:val="262626"/>
          <w:highlight w:val="green"/>
        </w:rPr>
        <w:t>and</w:t>
      </w:r>
      <w:r w:rsidR="0072196E">
        <w:rPr>
          <w:rFonts w:cs="Courier"/>
          <w:color w:val="262626"/>
        </w:rPr>
        <w:t xml:space="preserve"> </w:t>
      </w:r>
      <w:r w:rsidR="000A383A" w:rsidRPr="0072196E">
        <w:rPr>
          <w:rFonts w:cs="Courier"/>
          <w:color w:val="262626"/>
          <w:highlight w:val="green"/>
        </w:rPr>
        <w:t>contrasting</w:t>
      </w:r>
      <w:r w:rsidR="0072196E" w:rsidRPr="0072196E">
        <w:rPr>
          <w:rFonts w:cs="Courier"/>
          <w:color w:val="262626"/>
          <w:highlight w:val="green"/>
        </w:rPr>
        <w:t xml:space="preserve"> </w:t>
      </w:r>
      <w:bookmarkStart w:id="0" w:name="_GoBack"/>
      <w:bookmarkEnd w:id="0"/>
      <w:r w:rsidR="000A383A" w:rsidRPr="0072196E">
        <w:rPr>
          <w:rFonts w:cs="Courier"/>
          <w:color w:val="262626"/>
        </w:rPr>
        <w:t>the</w:t>
      </w:r>
      <w:r w:rsidR="0072196E">
        <w:rPr>
          <w:rFonts w:cs="Courier"/>
          <w:color w:val="262626"/>
        </w:rPr>
        <w:t xml:space="preserve"> </w:t>
      </w:r>
      <w:r w:rsidR="000A383A" w:rsidRPr="000A383A">
        <w:rPr>
          <w:rFonts w:cs="Courier"/>
          <w:color w:val="262626"/>
        </w:rPr>
        <w:t>political, economic, and social causes and consequences of at least three political and/or nationalistic revolutions (American, French, Haitian, Mexican or other Latin American, or Chinese Revolutions)</w:t>
      </w:r>
    </w:p>
    <w:p w14:paraId="4077A13E" w14:textId="77777777" w:rsidR="00895AD7" w:rsidRPr="000A383A" w:rsidRDefault="000A383A" w:rsidP="000A383A">
      <w:r w:rsidRPr="000A383A">
        <w:rPr>
          <w:rFonts w:cs="Courier"/>
          <w:color w:val="262626"/>
        </w:rPr>
        <w:t>(National Geography Standard 13, p. 210)</w:t>
      </w:r>
    </w:p>
    <w:p w14:paraId="4871942D" w14:textId="77777777" w:rsidR="006964F1" w:rsidRDefault="006964F1"/>
    <w:p w14:paraId="484E5538" w14:textId="77777777" w:rsidR="00A637D5" w:rsidRPr="00A637D5" w:rsidRDefault="00A637D5">
      <w:pPr>
        <w:rPr>
          <w:b/>
        </w:rPr>
      </w:pPr>
      <w:r w:rsidRPr="00A637D5">
        <w:rPr>
          <w:b/>
        </w:rPr>
        <w:t>Objection:</w:t>
      </w:r>
    </w:p>
    <w:p w14:paraId="00281B24" w14:textId="77777777" w:rsidR="00A637D5" w:rsidRPr="000A383A" w:rsidRDefault="00A637D5">
      <w:r>
        <w:t xml:space="preserve">- Students will be able to clearly identify when, where, and why the Haitian Revolution took place. They will also be able to have a discuss about the topic and write an essay comparing it to the other revolutions previously learned in the class. </w:t>
      </w:r>
    </w:p>
    <w:p w14:paraId="1DA5E6BB" w14:textId="77777777" w:rsidR="00A637D5" w:rsidRDefault="00A637D5">
      <w:pPr>
        <w:rPr>
          <w:b/>
        </w:rPr>
      </w:pPr>
    </w:p>
    <w:p w14:paraId="009165B0" w14:textId="77777777" w:rsidR="006964F1" w:rsidRPr="000A383A" w:rsidRDefault="006964F1">
      <w:pPr>
        <w:rPr>
          <w:b/>
        </w:rPr>
      </w:pPr>
      <w:r w:rsidRPr="000A383A">
        <w:rPr>
          <w:b/>
        </w:rPr>
        <w:t>Anticipatory Set:</w:t>
      </w:r>
    </w:p>
    <w:p w14:paraId="64F6B2F4" w14:textId="77777777" w:rsidR="006964F1" w:rsidRDefault="006964F1" w:rsidP="006964F1">
      <w:pPr>
        <w:pStyle w:val="ListParagraph"/>
        <w:numPr>
          <w:ilvl w:val="0"/>
          <w:numId w:val="1"/>
        </w:numPr>
      </w:pPr>
      <w:r>
        <w:t xml:space="preserve">John Green Crash Course History – Haitian Revolution – YouTube (12 minutes) </w:t>
      </w:r>
    </w:p>
    <w:p w14:paraId="673C2650" w14:textId="77777777" w:rsidR="006964F1" w:rsidRDefault="006964F1" w:rsidP="006964F1">
      <w:pPr>
        <w:pStyle w:val="ListParagraph"/>
        <w:numPr>
          <w:ilvl w:val="0"/>
          <w:numId w:val="1"/>
        </w:numPr>
      </w:pPr>
      <w:r>
        <w:t>Students will be expected to take notes while the video is playing</w:t>
      </w:r>
    </w:p>
    <w:p w14:paraId="0996B10B" w14:textId="77777777" w:rsidR="00B6150C" w:rsidRDefault="00B6150C" w:rsidP="006964F1">
      <w:pPr>
        <w:pStyle w:val="ListParagraph"/>
        <w:numPr>
          <w:ilvl w:val="0"/>
          <w:numId w:val="1"/>
        </w:numPr>
      </w:pPr>
      <w:r>
        <w:t xml:space="preserve">PowerPoint for the students to review and take their own personal notes on </w:t>
      </w:r>
    </w:p>
    <w:p w14:paraId="7512AEA3" w14:textId="77777777" w:rsidR="006964F1" w:rsidRPr="000A383A" w:rsidRDefault="006964F1" w:rsidP="006964F1">
      <w:pPr>
        <w:rPr>
          <w:b/>
        </w:rPr>
      </w:pPr>
    </w:p>
    <w:p w14:paraId="68C29388" w14:textId="77777777" w:rsidR="000A383A" w:rsidRPr="000A383A" w:rsidRDefault="000A383A" w:rsidP="006964F1">
      <w:pPr>
        <w:rPr>
          <w:b/>
        </w:rPr>
      </w:pPr>
      <w:r w:rsidRPr="000A383A">
        <w:rPr>
          <w:b/>
        </w:rPr>
        <w:t xml:space="preserve">Teaching/Instructional Process: </w:t>
      </w:r>
    </w:p>
    <w:p w14:paraId="0BA2AD0A" w14:textId="77777777" w:rsidR="000A383A" w:rsidRDefault="007C3A4A" w:rsidP="007C3A4A">
      <w:pPr>
        <w:pStyle w:val="ListParagraph"/>
        <w:numPr>
          <w:ilvl w:val="0"/>
          <w:numId w:val="1"/>
        </w:numPr>
      </w:pPr>
      <w:r>
        <w:t xml:space="preserve"> </w:t>
      </w:r>
      <w:r w:rsidR="00B6150C">
        <w:t xml:space="preserve">- Students will be viewing a PowerPoint and will completing a activity at the end of the lesson </w:t>
      </w:r>
    </w:p>
    <w:p w14:paraId="7AD509EF" w14:textId="77777777" w:rsidR="007C3A4A" w:rsidRDefault="007C3A4A" w:rsidP="007C3A4A"/>
    <w:p w14:paraId="59EB0398" w14:textId="77777777" w:rsidR="007C3A4A" w:rsidRPr="007C3A4A" w:rsidRDefault="007C3A4A" w:rsidP="007C3A4A">
      <w:pPr>
        <w:rPr>
          <w:b/>
        </w:rPr>
      </w:pPr>
      <w:r w:rsidRPr="007C3A4A">
        <w:rPr>
          <w:b/>
        </w:rPr>
        <w:t>Guided Practice and monitoring:</w:t>
      </w:r>
    </w:p>
    <w:p w14:paraId="27F5BC1B" w14:textId="77777777" w:rsidR="007C3A4A" w:rsidRDefault="007C3A4A" w:rsidP="007C3A4A">
      <w:pPr>
        <w:pStyle w:val="ListParagraph"/>
        <w:numPr>
          <w:ilvl w:val="0"/>
          <w:numId w:val="1"/>
        </w:numPr>
      </w:pPr>
      <w:r>
        <w:t xml:space="preserve">Students will be taking notes on the crash course history video that they will be watch </w:t>
      </w:r>
    </w:p>
    <w:p w14:paraId="193E2224" w14:textId="77777777" w:rsidR="007C3A4A" w:rsidRDefault="00B6150C" w:rsidP="007C3A4A">
      <w:pPr>
        <w:pStyle w:val="ListParagraph"/>
        <w:numPr>
          <w:ilvl w:val="0"/>
          <w:numId w:val="1"/>
        </w:numPr>
      </w:pPr>
      <w:r>
        <w:t xml:space="preserve">They will be taking their own personal notes on the PowerPoint that will be presented in class </w:t>
      </w:r>
    </w:p>
    <w:p w14:paraId="7FB079BE" w14:textId="77777777" w:rsidR="00B6150C" w:rsidRDefault="00B6150C" w:rsidP="007C3A4A">
      <w:pPr>
        <w:pStyle w:val="ListParagraph"/>
        <w:numPr>
          <w:ilvl w:val="0"/>
          <w:numId w:val="1"/>
        </w:numPr>
      </w:pPr>
      <w:r>
        <w:t xml:space="preserve">Students will be completing an activity at the end of the PowerPoint </w:t>
      </w:r>
    </w:p>
    <w:p w14:paraId="303B76D8" w14:textId="77777777" w:rsidR="00AB3F98" w:rsidRDefault="00AB3F98" w:rsidP="00AB3F98"/>
    <w:p w14:paraId="744B0A04" w14:textId="77777777" w:rsidR="00AB3F98" w:rsidRPr="00A637D5" w:rsidRDefault="00AB3F98" w:rsidP="00AB3F98">
      <w:pPr>
        <w:rPr>
          <w:b/>
        </w:rPr>
      </w:pPr>
      <w:r w:rsidRPr="00A637D5">
        <w:rPr>
          <w:b/>
        </w:rPr>
        <w:t>Closure:</w:t>
      </w:r>
    </w:p>
    <w:p w14:paraId="7DCC3B94" w14:textId="77777777" w:rsidR="00AB3F98" w:rsidRDefault="00A637D5" w:rsidP="00A637D5">
      <w:pPr>
        <w:pStyle w:val="ListParagraph"/>
        <w:numPr>
          <w:ilvl w:val="0"/>
          <w:numId w:val="1"/>
        </w:numPr>
      </w:pPr>
      <w:r>
        <w:t xml:space="preserve">I will be asking the students what they learned from the lesson </w:t>
      </w:r>
    </w:p>
    <w:p w14:paraId="1F168DFC" w14:textId="77777777" w:rsidR="00A637D5" w:rsidRDefault="00A637D5" w:rsidP="00A637D5">
      <w:pPr>
        <w:pStyle w:val="ListParagraph"/>
        <w:numPr>
          <w:ilvl w:val="1"/>
          <w:numId w:val="1"/>
        </w:numPr>
      </w:pPr>
      <w:r>
        <w:t>Who?</w:t>
      </w:r>
    </w:p>
    <w:p w14:paraId="3F51C1B5" w14:textId="77777777" w:rsidR="00A637D5" w:rsidRDefault="00A637D5" w:rsidP="00A637D5">
      <w:pPr>
        <w:pStyle w:val="ListParagraph"/>
        <w:numPr>
          <w:ilvl w:val="1"/>
          <w:numId w:val="1"/>
        </w:numPr>
      </w:pPr>
      <w:r>
        <w:t>What?</w:t>
      </w:r>
    </w:p>
    <w:p w14:paraId="3E810955" w14:textId="77777777" w:rsidR="00A637D5" w:rsidRDefault="00A637D5" w:rsidP="00A637D5">
      <w:pPr>
        <w:pStyle w:val="ListParagraph"/>
        <w:numPr>
          <w:ilvl w:val="1"/>
          <w:numId w:val="1"/>
        </w:numPr>
      </w:pPr>
      <w:r>
        <w:t>When?</w:t>
      </w:r>
    </w:p>
    <w:p w14:paraId="774FCDC7" w14:textId="77777777" w:rsidR="00A637D5" w:rsidRDefault="00A637D5" w:rsidP="00A637D5">
      <w:pPr>
        <w:pStyle w:val="ListParagraph"/>
        <w:numPr>
          <w:ilvl w:val="1"/>
          <w:numId w:val="1"/>
        </w:numPr>
      </w:pPr>
      <w:r>
        <w:t>What happened?</w:t>
      </w:r>
    </w:p>
    <w:p w14:paraId="4B964B92" w14:textId="77777777" w:rsidR="00A637D5" w:rsidRDefault="00B6150C" w:rsidP="00B6150C">
      <w:pPr>
        <w:ind w:left="720"/>
      </w:pPr>
      <w:r>
        <w:t xml:space="preserve">- Students will be completing the activity at the end of the PowerPoint </w:t>
      </w:r>
    </w:p>
    <w:p w14:paraId="5FDDF8AD" w14:textId="77777777" w:rsidR="00A637D5" w:rsidRDefault="00A637D5" w:rsidP="00A637D5"/>
    <w:p w14:paraId="619A007A" w14:textId="77777777" w:rsidR="006964F1" w:rsidRDefault="006964F1" w:rsidP="006964F1"/>
    <w:sectPr w:rsidR="006964F1" w:rsidSect="00314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125"/>
    <w:multiLevelType w:val="hybridMultilevel"/>
    <w:tmpl w:val="025E3D48"/>
    <w:lvl w:ilvl="0" w:tplc="1B26FE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D7"/>
    <w:rsid w:val="000A383A"/>
    <w:rsid w:val="0031403A"/>
    <w:rsid w:val="00550869"/>
    <w:rsid w:val="006964F1"/>
    <w:rsid w:val="0072196E"/>
    <w:rsid w:val="007C3A4A"/>
    <w:rsid w:val="00895AD7"/>
    <w:rsid w:val="00A467C8"/>
    <w:rsid w:val="00A637D5"/>
    <w:rsid w:val="00AB3F98"/>
    <w:rsid w:val="00B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8E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1262</Characters>
  <Application>Microsoft Macintosh Word</Application>
  <DocSecurity>0</DocSecurity>
  <Lines>24</Lines>
  <Paragraphs>6</Paragraphs>
  <ScaleCrop>false</ScaleCrop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Essenmacher</dc:creator>
  <cp:keywords/>
  <dc:description/>
  <cp:lastModifiedBy>Cathy Essenmacher</cp:lastModifiedBy>
  <cp:revision>3</cp:revision>
  <cp:lastPrinted>2014-03-26T22:02:00Z</cp:lastPrinted>
  <dcterms:created xsi:type="dcterms:W3CDTF">2014-03-26T00:51:00Z</dcterms:created>
  <dcterms:modified xsi:type="dcterms:W3CDTF">2014-03-27T03:13:00Z</dcterms:modified>
</cp:coreProperties>
</file>