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B8" w:rsidRPr="002F4ADA" w:rsidRDefault="002F4ADA" w:rsidP="003D0EB8">
      <w:pPr>
        <w:tabs>
          <w:tab w:val="left" w:pos="180"/>
        </w:tabs>
        <w:ind w:left="1080" w:right="-540" w:hanging="1440"/>
        <w:jc w:val="center"/>
        <w:outlineLvl w:val="0"/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</w:pP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>4</w:t>
      </w: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  <w:vertAlign w:val="superscript"/>
        </w:rPr>
        <w:t>th</w:t>
      </w: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 xml:space="preserve"> marking period </w:t>
      </w:r>
      <w:r w:rsidR="003D0EB8"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>N</w:t>
      </w:r>
      <w:bookmarkStart w:id="0" w:name="_GoBack"/>
      <w:bookmarkEnd w:id="0"/>
      <w:r w:rsidR="003D0EB8"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>ew Stuff for</w:t>
      </w: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 xml:space="preserve"> 8</w:t>
      </w: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  <w:vertAlign w:val="superscript"/>
        </w:rPr>
        <w:t>th</w:t>
      </w:r>
      <w:r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 xml:space="preserve"> grade</w:t>
      </w:r>
      <w:r w:rsidR="003D0EB8" w:rsidRPr="002F4ADA">
        <w:rPr>
          <w:rFonts w:ascii="Arial Rounded MT Bold" w:hAnsi="Arial Rounded MT Bold" w:cs="Arial Rounded MT Bold"/>
          <w:b/>
          <w:bCs/>
          <w:color w:val="808080"/>
          <w:sz w:val="40"/>
          <w:szCs w:val="40"/>
        </w:rPr>
        <w:t xml:space="preserve"> EOYPP</w:t>
      </w: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Severe Weather</w:t>
      </w:r>
    </w:p>
    <w:p w:rsidR="003D0EB8" w:rsidRPr="002F77D3" w:rsidRDefault="003D0EB8" w:rsidP="003D0EB8">
      <w:pPr>
        <w:tabs>
          <w:tab w:val="left" w:pos="180"/>
        </w:tabs>
        <w:ind w:left="180" w:right="-540" w:hanging="5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conditions needed for these to form: thunderstorms, tornadoes, hurricanes, floods, waves, and drought (forms of severe weather).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damage resulting from, and the social impact of severe weather.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severe weather and flood safety.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seasonal variations in severe weather.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conditions associated with frontal boundaries that result in severe weather (thunderstorms, tornadoes, and hurricanes).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how mountains, frontal wedging, convection, and convergence form clouds and precipitation.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i/>
          <w:iCs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the process of adiabatic cooling and adiabatic temperature changes to the formation of clouds.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Sky Observations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Describe the motions of various celestial bodies (the Sun, moon) and some effects of those motions (tides). 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Explain the primary cause of seasons. 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Explain how a light year can be used as a distance unit. 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Describe the position and motion of our solar system in our galaxy. 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 xml:space="preserve">The Earth in Space 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position and motion of our solar system in our galaxy.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overall scale, structure, and age of the universe.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how the Big Bang theory accounts for the formation of the universe.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Explain the “cosmic microwave background” and how it </w:t>
      </w:r>
      <w:proofErr w:type="spellStart"/>
      <w:r w:rsidRPr="008016A0">
        <w:rPr>
          <w:rFonts w:ascii="Arial Rounded MT Bold" w:hAnsi="Arial Rounded MT Bold" w:cs="Arial Rounded MT Bold"/>
          <w:sz w:val="19"/>
          <w:szCs w:val="19"/>
        </w:rPr>
        <w:t>helpsus</w:t>
      </w:r>
      <w:proofErr w:type="spellEnd"/>
      <w:r w:rsidRPr="008016A0">
        <w:rPr>
          <w:rFonts w:ascii="Arial Rounded MT Bold" w:hAnsi="Arial Rounded MT Bold" w:cs="Arial Rounded MT Bold"/>
          <w:sz w:val="19"/>
          <w:szCs w:val="19"/>
        </w:rPr>
        <w:t xml:space="preserve"> determine the age of the universe.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Differentiate between the cosmological and Doppler red shift. 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The Sun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Identify patterns in solar activities (sunspot cycle, solar flares, </w:t>
      </w:r>
      <w:proofErr w:type="gramStart"/>
      <w:r w:rsidRPr="008016A0">
        <w:rPr>
          <w:rFonts w:ascii="Arial Rounded MT Bold" w:hAnsi="Arial Rounded MT Bold" w:cs="Arial Rounded MT Bold"/>
          <w:sz w:val="19"/>
          <w:szCs w:val="19"/>
        </w:rPr>
        <w:t>solar</w:t>
      </w:r>
      <w:proofErr w:type="gramEnd"/>
      <w:r w:rsidRPr="008016A0">
        <w:rPr>
          <w:rFonts w:ascii="Arial Rounded MT Bold" w:hAnsi="Arial Rounded MT Bold" w:cs="Arial Rounded MT Bold"/>
          <w:sz w:val="19"/>
          <w:szCs w:val="19"/>
        </w:rPr>
        <w:t xml:space="preserve"> wind).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Relate events on the Sun to phenomena such as auroras, disruption of radio and satellite communications, and power grid disturbances.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how nuclear fusion produces energy in the Sun.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how nuclear fusion and supernovas in stars have led to the formation of all the other chemical elements.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Stellar Evolution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the Hertzsprung-Russell (H-R) diagram.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 xml:space="preserve">_____ Explain how you can infer the temperature, life span, and mass of a star from its color. 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Use the H-R diagram to explain the life cycles of stars.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the balance between fusion and gravity in a star (equilibrium).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Compare the evolution paths of low-, moderate-, and high-mass (1, 10 &amp; 40 mass)</w:t>
      </w:r>
      <w:r>
        <w:rPr>
          <w:rFonts w:ascii="Arial Rounded MT Bold" w:hAnsi="Arial Rounded MT Bold" w:cs="Arial Rounded MT Bold"/>
          <w:sz w:val="19"/>
          <w:szCs w:val="19"/>
        </w:rPr>
        <w:t xml:space="preserve"> stars using the   H-</w:t>
      </w:r>
      <w:r w:rsidRPr="008016A0">
        <w:rPr>
          <w:rFonts w:ascii="Arial Rounded MT Bold" w:hAnsi="Arial Rounded MT Bold" w:cs="Arial Rounded MT Bold"/>
          <w:sz w:val="19"/>
          <w:szCs w:val="19"/>
        </w:rPr>
        <w:t>R diagram.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Earth History and Geologic Time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how the solar system formed from a nebula of dust and gas in a spiral arm of the Milky Way Galaxy about 4.6 Ga (billion years ago).</w:t>
      </w:r>
    </w:p>
    <w:p w:rsidR="003D0EB8" w:rsidRPr="00CD5251" w:rsidRDefault="003D0EB8" w:rsidP="003D0EB8">
      <w:pPr>
        <w:tabs>
          <w:tab w:val="left" w:pos="180"/>
        </w:tabs>
        <w:ind w:left="1080" w:right="-540" w:hanging="1440"/>
        <w:outlineLvl w:val="0"/>
        <w:rPr>
          <w:rFonts w:ascii="Arial Rounded MT Bold" w:hAnsi="Arial Rounded MT Bold" w:cs="Arial Rounded MT Bold"/>
          <w:b/>
          <w:bCs/>
          <w:color w:val="808080"/>
        </w:rPr>
      </w:pPr>
      <w:r w:rsidRPr="00CD5251">
        <w:rPr>
          <w:rFonts w:ascii="Arial Rounded MT Bold" w:hAnsi="Arial Rounded MT Bold" w:cs="Arial Rounded MT Bold"/>
          <w:b/>
          <w:bCs/>
          <w:color w:val="808080"/>
        </w:rPr>
        <w:t>Energy in Earth Systems</w:t>
      </w:r>
    </w:p>
    <w:p w:rsidR="003D0EB8" w:rsidRPr="002F77D3" w:rsidRDefault="003D0EB8" w:rsidP="003D0EB8">
      <w:p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b/>
          <w:bCs/>
          <w:color w:val="808080"/>
          <w:sz w:val="10"/>
          <w:szCs w:val="10"/>
        </w:rPr>
      </w:pP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the Earth’s sources of internal and external energy (e.g., radioactive, decay, gravity, solar energy).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Identify differences in the origin and use of renewable (e.g., solar, wind, water, biomass) and nonrenewable (e.g., fossil fuels, nuclear [U-235]) sources of energy.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Describe where heat transfer in the Earth occurs by conduction, convection and radiation.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Identify the main sources of energy to the climate system.</w:t>
      </w:r>
    </w:p>
    <w:p w:rsidR="003D0EB8" w:rsidRPr="008016A0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how energy changes form through Earth systems.</w:t>
      </w:r>
    </w:p>
    <w:p w:rsidR="00667B4E" w:rsidRPr="003D0EB8" w:rsidRDefault="003D0EB8" w:rsidP="003D0EB8">
      <w:pPr>
        <w:numPr>
          <w:ilvl w:val="0"/>
          <w:numId w:val="1"/>
        </w:numPr>
        <w:tabs>
          <w:tab w:val="left" w:pos="180"/>
        </w:tabs>
        <w:ind w:left="1080" w:right="-540" w:hanging="1440"/>
        <w:rPr>
          <w:rFonts w:ascii="Arial Rounded MT Bold" w:hAnsi="Arial Rounded MT Bold" w:cs="Arial Rounded MT Bold"/>
          <w:sz w:val="19"/>
          <w:szCs w:val="19"/>
        </w:rPr>
      </w:pPr>
      <w:r w:rsidRPr="008016A0">
        <w:rPr>
          <w:rFonts w:ascii="Arial Rounded MT Bold" w:hAnsi="Arial Rounded MT Bold" w:cs="Arial Rounded MT Bold"/>
          <w:sz w:val="19"/>
          <w:szCs w:val="19"/>
        </w:rPr>
        <w:t>_____ Explain how elements exist in different compounds and states as they move from one reservoir to another.</w:t>
      </w:r>
    </w:p>
    <w:sectPr w:rsidR="00667B4E" w:rsidRPr="003D0EB8" w:rsidSect="002F4ADA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D7C66"/>
    <w:multiLevelType w:val="hybridMultilevel"/>
    <w:tmpl w:val="6472E2EA"/>
    <w:lvl w:ilvl="0" w:tplc="25824B4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B8"/>
    <w:rsid w:val="002F4ADA"/>
    <w:rsid w:val="00347060"/>
    <w:rsid w:val="003D0EB8"/>
    <w:rsid w:val="003F755D"/>
    <w:rsid w:val="006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AC246-4C27-4C67-A911-DA0796E9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hsimon</dc:creator>
  <cp:lastModifiedBy>HAROLD SIMON</cp:lastModifiedBy>
  <cp:revision>3</cp:revision>
  <dcterms:created xsi:type="dcterms:W3CDTF">2017-04-24T15:12:00Z</dcterms:created>
  <dcterms:modified xsi:type="dcterms:W3CDTF">2017-04-24T15:12:00Z</dcterms:modified>
</cp:coreProperties>
</file>